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7EC5" w14:textId="77777777" w:rsidR="002F6B1A" w:rsidRPr="00453B0B" w:rsidRDefault="002F6B1A">
      <w:pPr>
        <w:pStyle w:val="a4"/>
        <w:pBdr>
          <w:top w:val="none" w:sz="0" w:space="0" w:color="auto"/>
        </w:pBdr>
        <w:spacing w:after="120"/>
        <w:jc w:val="center"/>
        <w:rPr>
          <w:rFonts w:ascii="Tahoma" w:hAnsi="Tahoma" w:cs="Tahoma"/>
          <w:i/>
          <w:sz w:val="18"/>
          <w:szCs w:val="18"/>
          <w:lang w:val="en-US"/>
        </w:rPr>
      </w:pPr>
      <w:r w:rsidRPr="00453B0B">
        <w:rPr>
          <w:rFonts w:ascii="Tahoma" w:hAnsi="Tahoma" w:cs="Tahoma"/>
          <w:i/>
          <w:sz w:val="18"/>
          <w:szCs w:val="18"/>
          <w:lang w:val="en-US"/>
        </w:rPr>
        <w:t xml:space="preserve"> </w:t>
      </w:r>
    </w:p>
    <w:p w14:paraId="7BBC2208" w14:textId="77777777" w:rsidR="002F6B1A" w:rsidRDefault="002F6B1A">
      <w:pPr>
        <w:pStyle w:val="a4"/>
        <w:pBdr>
          <w:top w:val="none" w:sz="0" w:space="0" w:color="auto"/>
        </w:pBdr>
        <w:tabs>
          <w:tab w:val="left" w:pos="1426"/>
        </w:tabs>
        <w:spacing w:after="120"/>
        <w:jc w:val="center"/>
        <w:rPr>
          <w:rFonts w:ascii="Tahoma" w:hAnsi="Tahoma" w:cs="Tahoma"/>
          <w:sz w:val="22"/>
          <w:szCs w:val="18"/>
          <w:u w:val="single"/>
          <w:lang w:val="en-US"/>
        </w:rPr>
      </w:pPr>
      <w:r>
        <w:rPr>
          <w:rFonts w:ascii="Tahoma" w:hAnsi="Tahoma" w:cs="Tahoma"/>
          <w:sz w:val="20"/>
        </w:rPr>
        <w:sym w:font="Wingdings" w:char="F028"/>
      </w:r>
      <w:r w:rsidR="00453B0B" w:rsidRPr="00453B0B">
        <w:rPr>
          <w:rFonts w:ascii="Tahoma" w:hAnsi="Tahoma" w:cs="Tahoma"/>
          <w:sz w:val="20"/>
          <w:lang w:val="en-US"/>
        </w:rPr>
        <w:t>+7</w:t>
      </w:r>
      <w:r>
        <w:rPr>
          <w:rFonts w:ascii="Tahoma" w:hAnsi="Tahoma" w:cs="Tahoma"/>
          <w:sz w:val="20"/>
          <w:lang w:val="en-US"/>
        </w:rPr>
        <w:t>(</w:t>
      </w:r>
      <w:r w:rsidR="00453B0B" w:rsidRPr="00453B0B">
        <w:rPr>
          <w:rFonts w:ascii="Tahoma" w:hAnsi="Tahoma" w:cs="Tahoma"/>
          <w:sz w:val="20"/>
          <w:lang w:val="en-US"/>
        </w:rPr>
        <w:t>91</w:t>
      </w:r>
      <w:r>
        <w:rPr>
          <w:rFonts w:ascii="Tahoma" w:hAnsi="Tahoma" w:cs="Tahoma"/>
          <w:sz w:val="20"/>
          <w:lang w:val="en-US"/>
        </w:rPr>
        <w:t>8) 2</w:t>
      </w:r>
      <w:r w:rsidR="00453B0B" w:rsidRPr="00453B0B">
        <w:rPr>
          <w:rFonts w:ascii="Tahoma" w:hAnsi="Tahoma" w:cs="Tahoma"/>
          <w:sz w:val="20"/>
          <w:lang w:val="en-US"/>
        </w:rPr>
        <w:t>2</w:t>
      </w:r>
      <w:r>
        <w:rPr>
          <w:rFonts w:ascii="Tahoma" w:hAnsi="Tahoma" w:cs="Tahoma"/>
          <w:sz w:val="20"/>
          <w:lang w:val="en-US"/>
        </w:rPr>
        <w:t>5-</w:t>
      </w:r>
      <w:r w:rsidR="00453B0B" w:rsidRPr="00453B0B">
        <w:rPr>
          <w:rFonts w:ascii="Tahoma" w:hAnsi="Tahoma" w:cs="Tahoma"/>
          <w:sz w:val="20"/>
          <w:lang w:val="en-US"/>
        </w:rPr>
        <w:t>22</w:t>
      </w:r>
      <w:r>
        <w:rPr>
          <w:rFonts w:ascii="Tahoma" w:hAnsi="Tahoma" w:cs="Tahoma"/>
          <w:sz w:val="20"/>
          <w:lang w:val="en-US"/>
        </w:rPr>
        <w:t>-1</w:t>
      </w:r>
      <w:r w:rsidR="00453B0B" w:rsidRPr="00453B0B">
        <w:rPr>
          <w:rFonts w:ascii="Tahoma" w:hAnsi="Tahoma" w:cs="Tahoma"/>
          <w:sz w:val="20"/>
          <w:lang w:val="en-US"/>
        </w:rPr>
        <w:t>3</w:t>
      </w:r>
      <w:r>
        <w:rPr>
          <w:rFonts w:ascii="Tahoma" w:hAnsi="Tahoma" w:cs="Tahoma"/>
          <w:sz w:val="20"/>
          <w:lang w:val="en-US"/>
        </w:rPr>
        <w:t xml:space="preserve">,   </w:t>
      </w:r>
      <w:r>
        <w:rPr>
          <w:rFonts w:ascii="Tahoma" w:hAnsi="Tahoma" w:cs="Tahoma"/>
          <w:sz w:val="20"/>
        </w:rPr>
        <w:sym w:font="Wingdings" w:char="F02A"/>
      </w:r>
      <w:r>
        <w:rPr>
          <w:rFonts w:ascii="Tahoma" w:hAnsi="Tahoma" w:cs="Tahoma"/>
          <w:color w:val="008000"/>
          <w:sz w:val="20"/>
          <w:lang w:val="en-US"/>
        </w:rPr>
        <w:t xml:space="preserve"> </w:t>
      </w:r>
      <w:hyperlink r:id="rId7" w:history="1">
        <w:r>
          <w:rPr>
            <w:rStyle w:val="a5"/>
            <w:rFonts w:ascii="Tahoma" w:hAnsi="Tahoma" w:cs="Tahoma"/>
            <w:sz w:val="22"/>
            <w:lang w:val="en-US"/>
          </w:rPr>
          <w:t>bernoulli@mail.ru</w:t>
        </w:r>
      </w:hyperlink>
      <w:r>
        <w:rPr>
          <w:rFonts w:ascii="Tahoma" w:hAnsi="Tahoma" w:cs="Tahoma"/>
          <w:sz w:val="22"/>
          <w:lang w:val="en-US"/>
        </w:rPr>
        <w:t xml:space="preserve">,   </w:t>
      </w:r>
      <w:r>
        <w:rPr>
          <w:rFonts w:ascii="Wide Latin" w:hAnsi="Wide Latin" w:cs="Tahoma"/>
          <w:lang w:val="en-US"/>
        </w:rPr>
        <w:t>i</w:t>
      </w:r>
      <w:r>
        <w:rPr>
          <w:rFonts w:ascii="Tahoma" w:hAnsi="Tahoma" w:cs="Tahoma"/>
          <w:sz w:val="22"/>
          <w:lang w:val="en-US"/>
        </w:rPr>
        <w:t xml:space="preserve"> </w:t>
      </w:r>
      <w:hyperlink r:id="rId8" w:history="1">
        <w:r>
          <w:rPr>
            <w:rStyle w:val="a5"/>
            <w:rFonts w:ascii="Tahoma" w:hAnsi="Tahoma" w:cs="Tahoma"/>
            <w:sz w:val="22"/>
            <w:szCs w:val="18"/>
            <w:lang w:val="en-US"/>
          </w:rPr>
          <w:t>http://www.crdo-bernoulli.kubannet.ru</w:t>
        </w:r>
      </w:hyperlink>
      <w:r>
        <w:rPr>
          <w:rFonts w:ascii="Tahoma" w:hAnsi="Tahoma" w:cs="Tahoma"/>
          <w:sz w:val="22"/>
          <w:szCs w:val="18"/>
          <w:u w:val="single"/>
          <w:lang w:val="en-US"/>
        </w:rPr>
        <w:t xml:space="preserve"> </w:t>
      </w:r>
    </w:p>
    <w:p w14:paraId="7B727E45" w14:textId="77777777" w:rsidR="002F6B1A" w:rsidRDefault="002F6B1A">
      <w:pPr>
        <w:pStyle w:val="8"/>
        <w:spacing w:before="80"/>
        <w:rPr>
          <w:sz w:val="2"/>
          <w:szCs w:val="2"/>
          <w:lang w:val="en-US"/>
        </w:rPr>
      </w:pPr>
    </w:p>
    <w:p w14:paraId="72631686" w14:textId="77777777" w:rsidR="002F6B1A" w:rsidRDefault="002F6B1A">
      <w:pPr>
        <w:pStyle w:val="a4"/>
        <w:pBdr>
          <w:top w:val="none" w:sz="0" w:space="0" w:color="auto"/>
        </w:pBdr>
        <w:spacing w:before="120" w:after="120"/>
        <w:jc w:val="left"/>
        <w:rPr>
          <w:rFonts w:ascii="Tahoma" w:hAnsi="Tahoma" w:cs="Tahoma"/>
          <w:sz w:val="8"/>
          <w:szCs w:val="8"/>
          <w:lang w:val="en-US"/>
        </w:rPr>
      </w:pPr>
    </w:p>
    <w:p w14:paraId="5E63FD73" w14:textId="20C1DDAE" w:rsidR="002F6B1A" w:rsidRDefault="002F6B1A">
      <w:pPr>
        <w:pStyle w:val="a9"/>
        <w:spacing w:after="120"/>
        <w:rPr>
          <w:szCs w:val="22"/>
        </w:rPr>
      </w:pPr>
      <w:r>
        <w:rPr>
          <w:szCs w:val="22"/>
        </w:rPr>
        <w:t xml:space="preserve">Договор возмездного оказания услуг №  </w:t>
      </w:r>
      <w:r>
        <w:rPr>
          <w:szCs w:val="22"/>
          <w:u w:val="single"/>
        </w:rPr>
        <w:t>_</w:t>
      </w:r>
      <w:r w:rsidR="00560920">
        <w:rPr>
          <w:szCs w:val="22"/>
          <w:u w:val="single"/>
        </w:rPr>
        <w:t>_</w:t>
      </w:r>
      <w:r w:rsidR="00BC5467">
        <w:rPr>
          <w:szCs w:val="22"/>
          <w:u w:val="single"/>
        </w:rPr>
        <w:t xml:space="preserve">  </w:t>
      </w:r>
      <w:bookmarkStart w:id="0" w:name="_GoBack"/>
      <w:bookmarkEnd w:id="0"/>
      <w:r>
        <w:rPr>
          <w:sz w:val="28"/>
          <w:szCs w:val="28"/>
          <w:u w:val="single"/>
        </w:rPr>
        <w:t xml:space="preserve">- </w:t>
      </w:r>
      <w:r w:rsidR="00560920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    .</w:t>
      </w:r>
    </w:p>
    <w:p w14:paraId="3CFF1ED6" w14:textId="77777777" w:rsidR="002F6B1A" w:rsidRDefault="002F6B1A">
      <w:pPr>
        <w:rPr>
          <w:sz w:val="22"/>
          <w:szCs w:val="22"/>
        </w:rPr>
      </w:pPr>
    </w:p>
    <w:p w14:paraId="224ECD76" w14:textId="22391F6D" w:rsidR="002F6B1A" w:rsidRDefault="002F6B1A">
      <w:pPr>
        <w:rPr>
          <w:sz w:val="22"/>
          <w:szCs w:val="22"/>
        </w:rPr>
      </w:pPr>
      <w:r>
        <w:rPr>
          <w:sz w:val="22"/>
          <w:szCs w:val="22"/>
        </w:rPr>
        <w:t>город Краснодар                                                                                                         «</w:t>
      </w:r>
      <w:r w:rsidR="004212E5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4212E5">
        <w:rPr>
          <w:sz w:val="22"/>
          <w:szCs w:val="22"/>
          <w:u w:val="single"/>
        </w:rPr>
        <w:t>___________</w:t>
      </w:r>
      <w:r>
        <w:rPr>
          <w:sz w:val="22"/>
          <w:szCs w:val="22"/>
        </w:rPr>
        <w:t xml:space="preserve"> 20</w:t>
      </w:r>
      <w:r w:rsidR="00453989">
        <w:rPr>
          <w:sz w:val="22"/>
          <w:szCs w:val="22"/>
        </w:rPr>
        <w:t>2</w:t>
      </w:r>
      <w:r w:rsidR="00BC5467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</w:p>
    <w:p w14:paraId="442CF9EA" w14:textId="77777777" w:rsidR="002F6B1A" w:rsidRDefault="002F6B1A">
      <w:pPr>
        <w:pStyle w:val="a8"/>
        <w:rPr>
          <w:rFonts w:ascii="Times New Roman" w:hAnsi="Times New Roman" w:cs="Times New Roman"/>
          <w:szCs w:val="22"/>
        </w:rPr>
      </w:pPr>
    </w:p>
    <w:p w14:paraId="0C7C5BE1" w14:textId="77777777" w:rsidR="002F6B1A" w:rsidRDefault="002F6B1A">
      <w:pPr>
        <w:rPr>
          <w:sz w:val="16"/>
          <w:szCs w:val="22"/>
        </w:rPr>
      </w:pPr>
    </w:p>
    <w:p w14:paraId="19DD805C" w14:textId="77777777" w:rsidR="00FC09A0" w:rsidRDefault="00453B0B" w:rsidP="00FC09A0">
      <w:pPr>
        <w:pStyle w:val="3"/>
        <w:spacing w:before="0"/>
      </w:pPr>
      <w:r>
        <w:t>Индивидуальный предприниматель</w:t>
      </w:r>
      <w:r w:rsidR="002F6B1A">
        <w:t xml:space="preserve"> Федоренко И</w:t>
      </w:r>
      <w:r w:rsidR="00FC09A0">
        <w:t xml:space="preserve">горь </w:t>
      </w:r>
      <w:r w:rsidR="002F6B1A">
        <w:t>В</w:t>
      </w:r>
      <w:r w:rsidR="00FC09A0">
        <w:t>ладимирович</w:t>
      </w:r>
      <w:r>
        <w:t>,</w:t>
      </w:r>
      <w:r w:rsidR="002F6B1A">
        <w:t xml:space="preserve"> именуемый в дальнейшем </w:t>
      </w:r>
      <w:r w:rsidR="002F6B1A">
        <w:rPr>
          <w:b/>
        </w:rPr>
        <w:t>Исполнитель</w:t>
      </w:r>
      <w:r w:rsidR="002F6B1A">
        <w:t>, с одной стороны, и  ____________________________</w:t>
      </w:r>
      <w:r w:rsidR="00696F9C">
        <w:t>_______________________________</w:t>
      </w:r>
      <w:r>
        <w:t>_____</w:t>
      </w:r>
      <w:r w:rsidR="00FC09A0">
        <w:t xml:space="preserve">_,      </w:t>
      </w:r>
    </w:p>
    <w:p w14:paraId="6192170C" w14:textId="77777777" w:rsidR="00FC09A0" w:rsidRDefault="00FC09A0" w:rsidP="00FC09A0">
      <w:pPr>
        <w:pStyle w:val="3"/>
        <w:spacing w:before="0"/>
      </w:pPr>
      <w:r>
        <w:t>родитель</w:t>
      </w:r>
      <w:r w:rsidR="002F6B1A">
        <w:t xml:space="preserve"> </w:t>
      </w:r>
      <w:r>
        <w:t>об</w:t>
      </w:r>
      <w:r w:rsidR="002F6B1A">
        <w:t>уча</w:t>
      </w:r>
      <w:r>
        <w:t>ю</w:t>
      </w:r>
      <w:r w:rsidR="002F6B1A">
        <w:t>щегося ____________________________________________</w:t>
      </w:r>
      <w:r w:rsidR="00A8419D">
        <w:t xml:space="preserve">(школа </w:t>
      </w:r>
      <w:r w:rsidR="002F6B1A">
        <w:t>____</w:t>
      </w:r>
      <w:r w:rsidR="00A8419D">
        <w:t>_____</w:t>
      </w:r>
      <w:r w:rsidR="002F6B1A">
        <w:t xml:space="preserve">_______, </w:t>
      </w:r>
    </w:p>
    <w:p w14:paraId="3C8B0818" w14:textId="77777777" w:rsidR="002F6B1A" w:rsidRDefault="00A8419D" w:rsidP="00FC09A0">
      <w:pPr>
        <w:pStyle w:val="3"/>
        <w:spacing w:before="0"/>
      </w:pPr>
      <w:r>
        <w:t xml:space="preserve">класс          ), </w:t>
      </w:r>
      <w:r w:rsidR="002F6B1A">
        <w:t xml:space="preserve">именуемый в дальнейшем </w:t>
      </w:r>
      <w:r w:rsidR="002F6B1A">
        <w:rPr>
          <w:b/>
        </w:rPr>
        <w:t>Заказчик</w:t>
      </w:r>
      <w:r w:rsidR="002F6B1A">
        <w:t>, с другой стороны, заключили настоящий договор о нижеследующем:</w:t>
      </w:r>
    </w:p>
    <w:p w14:paraId="3CC2474D" w14:textId="77777777" w:rsidR="002F6B1A" w:rsidRDefault="002F6B1A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   ПРЕДМЕТ ДОГОВОРА</w:t>
      </w:r>
    </w:p>
    <w:p w14:paraId="043632DD" w14:textId="77777777" w:rsidR="002F6B1A" w:rsidRDefault="002F6B1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Согласно настоящему договору Исполнитель обязуется обучать </w:t>
      </w:r>
      <w:r w:rsidR="00FC09A0">
        <w:rPr>
          <w:sz w:val="22"/>
          <w:szCs w:val="22"/>
        </w:rPr>
        <w:t>об</w:t>
      </w:r>
      <w:r>
        <w:rPr>
          <w:sz w:val="22"/>
          <w:szCs w:val="22"/>
        </w:rPr>
        <w:t>уча</w:t>
      </w:r>
      <w:r w:rsidR="00FC09A0">
        <w:rPr>
          <w:sz w:val="22"/>
          <w:szCs w:val="22"/>
        </w:rPr>
        <w:t>ю</w:t>
      </w:r>
      <w:r>
        <w:rPr>
          <w:sz w:val="22"/>
          <w:szCs w:val="22"/>
        </w:rPr>
        <w:t xml:space="preserve">щегося   </w:t>
      </w:r>
    </w:p>
    <w:p w14:paraId="2E49EC41" w14:textId="77777777" w:rsidR="002F6B1A" w:rsidRDefault="002F6B1A">
      <w:pPr>
        <w:ind w:left="360" w:hanging="360"/>
        <w:jc w:val="both"/>
        <w:rPr>
          <w:sz w:val="12"/>
          <w:szCs w:val="22"/>
        </w:rPr>
      </w:pPr>
    </w:p>
    <w:p w14:paraId="64F93448" w14:textId="2C285D16" w:rsidR="002F6B1A" w:rsidRDefault="002F6B1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</w:t>
      </w:r>
      <w:r w:rsidR="00FC09A0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  в математическом  кружке </w:t>
      </w:r>
      <w:r w:rsidR="00453B0B">
        <w:rPr>
          <w:sz w:val="22"/>
          <w:szCs w:val="22"/>
        </w:rPr>
        <w:t xml:space="preserve"> </w:t>
      </w:r>
      <w:r w:rsidR="00571E88">
        <w:rPr>
          <w:sz w:val="22"/>
          <w:szCs w:val="22"/>
        </w:rPr>
        <w:t>два раза в неделю</w:t>
      </w:r>
      <w:r>
        <w:rPr>
          <w:sz w:val="22"/>
          <w:szCs w:val="22"/>
        </w:rPr>
        <w:t xml:space="preserve"> по </w:t>
      </w:r>
      <w:r w:rsidR="00571E88">
        <w:rPr>
          <w:sz w:val="22"/>
          <w:szCs w:val="22"/>
        </w:rPr>
        <w:t>4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(</w:t>
      </w:r>
      <w:r w:rsidR="00571E88">
        <w:rPr>
          <w:b/>
          <w:sz w:val="22"/>
          <w:szCs w:val="22"/>
          <w:u w:val="single"/>
        </w:rPr>
        <w:t>че</w:t>
      </w:r>
      <w:r w:rsidR="00BE4DFB">
        <w:rPr>
          <w:b/>
          <w:sz w:val="22"/>
          <w:szCs w:val="22"/>
          <w:u w:val="single"/>
        </w:rPr>
        <w:t>т</w:t>
      </w:r>
      <w:r w:rsidR="00571E88">
        <w:rPr>
          <w:b/>
          <w:sz w:val="22"/>
          <w:szCs w:val="22"/>
          <w:u w:val="single"/>
        </w:rPr>
        <w:t>ы</w:t>
      </w:r>
      <w:r w:rsidR="00BE4DFB">
        <w:rPr>
          <w:b/>
          <w:sz w:val="22"/>
          <w:szCs w:val="22"/>
          <w:u w:val="single"/>
        </w:rPr>
        <w:t>р</w:t>
      </w:r>
      <w:r w:rsidR="00571E88">
        <w:rPr>
          <w:b/>
          <w:sz w:val="22"/>
          <w:szCs w:val="22"/>
          <w:u w:val="single"/>
        </w:rPr>
        <w:t>е</w:t>
      </w:r>
      <w:r>
        <w:rPr>
          <w:b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академических часа </w:t>
      </w:r>
      <w:r w:rsidR="00571E88">
        <w:rPr>
          <w:sz w:val="22"/>
          <w:szCs w:val="22"/>
        </w:rPr>
        <w:t xml:space="preserve">(180 минут) </w:t>
      </w:r>
      <w:r>
        <w:rPr>
          <w:sz w:val="22"/>
          <w:szCs w:val="22"/>
        </w:rPr>
        <w:t xml:space="preserve">очно </w:t>
      </w:r>
      <w:r w:rsidR="00571E88">
        <w:rPr>
          <w:sz w:val="22"/>
          <w:szCs w:val="22"/>
        </w:rPr>
        <w:t>каждое занятие</w:t>
      </w:r>
      <w:r>
        <w:rPr>
          <w:sz w:val="22"/>
          <w:szCs w:val="22"/>
        </w:rPr>
        <w:t xml:space="preserve"> </w:t>
      </w:r>
      <w:r w:rsidR="00FC09A0">
        <w:rPr>
          <w:sz w:val="22"/>
          <w:szCs w:val="22"/>
        </w:rPr>
        <w:t>(</w:t>
      </w:r>
      <w:r w:rsidR="00571E88">
        <w:rPr>
          <w:sz w:val="22"/>
          <w:szCs w:val="22"/>
        </w:rPr>
        <w:t>семь</w:t>
      </w:r>
      <w:r w:rsidR="00FC09A0">
        <w:rPr>
          <w:sz w:val="22"/>
          <w:szCs w:val="22"/>
        </w:rPr>
        <w:t xml:space="preserve"> раз в месяц) </w:t>
      </w:r>
      <w:r>
        <w:rPr>
          <w:sz w:val="22"/>
          <w:szCs w:val="22"/>
        </w:rPr>
        <w:t xml:space="preserve">в период </w:t>
      </w:r>
      <w:r>
        <w:rPr>
          <w:b/>
          <w:sz w:val="22"/>
          <w:szCs w:val="22"/>
        </w:rPr>
        <w:t xml:space="preserve">с  </w:t>
      </w:r>
      <w:r w:rsidR="00BE4DFB">
        <w:rPr>
          <w:b/>
          <w:sz w:val="22"/>
          <w:szCs w:val="22"/>
          <w:u w:val="single"/>
        </w:rPr>
        <w:t>01.0</w:t>
      </w:r>
      <w:r w:rsidR="00571E88">
        <w:rPr>
          <w:b/>
          <w:sz w:val="22"/>
          <w:szCs w:val="22"/>
          <w:u w:val="single"/>
        </w:rPr>
        <w:t>9</w:t>
      </w:r>
      <w:r w:rsidR="00BE4DFB">
        <w:rPr>
          <w:b/>
          <w:sz w:val="22"/>
          <w:szCs w:val="22"/>
          <w:u w:val="single"/>
        </w:rPr>
        <w:t>.20</w:t>
      </w:r>
      <w:r w:rsidR="00453989">
        <w:rPr>
          <w:b/>
          <w:sz w:val="22"/>
          <w:szCs w:val="22"/>
          <w:u w:val="single"/>
        </w:rPr>
        <w:t>2</w:t>
      </w:r>
      <w:r w:rsidR="00BC5467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</w:rPr>
        <w:t xml:space="preserve"> по </w:t>
      </w:r>
      <w:r w:rsidR="005D66D3">
        <w:rPr>
          <w:b/>
          <w:sz w:val="22"/>
          <w:szCs w:val="22"/>
          <w:u w:val="single"/>
        </w:rPr>
        <w:t xml:space="preserve"> </w:t>
      </w:r>
      <w:r w:rsidR="000430EC">
        <w:rPr>
          <w:b/>
          <w:sz w:val="22"/>
          <w:szCs w:val="22"/>
          <w:u w:val="single"/>
        </w:rPr>
        <w:t>31</w:t>
      </w:r>
      <w:r w:rsidR="00453B0B">
        <w:rPr>
          <w:b/>
          <w:sz w:val="22"/>
          <w:szCs w:val="22"/>
          <w:u w:val="single"/>
        </w:rPr>
        <w:t>.05.</w:t>
      </w:r>
      <w:r>
        <w:rPr>
          <w:b/>
          <w:sz w:val="22"/>
          <w:szCs w:val="22"/>
          <w:u w:val="single"/>
        </w:rPr>
        <w:t>20</w:t>
      </w:r>
      <w:r w:rsidR="004A74B4">
        <w:rPr>
          <w:b/>
          <w:sz w:val="22"/>
          <w:szCs w:val="22"/>
          <w:u w:val="single"/>
        </w:rPr>
        <w:t>2</w:t>
      </w:r>
      <w:r w:rsidR="00BC5467">
        <w:rPr>
          <w:b/>
          <w:sz w:val="22"/>
          <w:szCs w:val="22"/>
          <w:u w:val="single"/>
        </w:rPr>
        <w:t>5</w:t>
      </w:r>
      <w:r w:rsidR="004A74B4">
        <w:rPr>
          <w:b/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Заказчик обязуется оплатить эти услуги.</w:t>
      </w:r>
    </w:p>
    <w:p w14:paraId="4757909D" w14:textId="77777777" w:rsidR="002F6B1A" w:rsidRDefault="002F6B1A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     ЦЕНА ДОГОВОРА И ПОРЯДОК ОПЛАТЫ</w:t>
      </w:r>
    </w:p>
    <w:p w14:paraId="0553A471" w14:textId="77777777" w:rsidR="002F6B1A" w:rsidRDefault="002F6B1A">
      <w:pPr>
        <w:jc w:val="center"/>
        <w:rPr>
          <w:b/>
          <w:sz w:val="8"/>
          <w:szCs w:val="22"/>
        </w:rPr>
      </w:pPr>
    </w:p>
    <w:p w14:paraId="74D82883" w14:textId="0575C2AB" w:rsidR="002F6B1A" w:rsidRDefault="002F6B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настоящего договора в месяц составляет  </w:t>
      </w:r>
      <w:r w:rsidR="00BC5467" w:rsidRPr="00BC5467">
        <w:rPr>
          <w:sz w:val="22"/>
          <w:szCs w:val="22"/>
          <w:u w:val="single"/>
        </w:rPr>
        <w:t>8</w:t>
      </w:r>
      <w:r w:rsidR="00453989">
        <w:rPr>
          <w:b/>
          <w:sz w:val="22"/>
          <w:szCs w:val="28"/>
          <w:u w:val="single"/>
        </w:rPr>
        <w:t>0</w:t>
      </w:r>
      <w:r>
        <w:rPr>
          <w:b/>
          <w:sz w:val="22"/>
          <w:szCs w:val="28"/>
          <w:u w:val="single"/>
        </w:rPr>
        <w:t>0</w:t>
      </w:r>
      <w:r w:rsidR="00571E88">
        <w:rPr>
          <w:b/>
          <w:sz w:val="22"/>
          <w:szCs w:val="28"/>
          <w:u w:val="single"/>
        </w:rPr>
        <w:t>0</w:t>
      </w:r>
      <w:r>
        <w:rPr>
          <w:b/>
          <w:sz w:val="22"/>
          <w:szCs w:val="28"/>
          <w:u w:val="single"/>
        </w:rPr>
        <w:t xml:space="preserve"> (</w:t>
      </w:r>
      <w:r w:rsidR="00BC5467">
        <w:rPr>
          <w:b/>
          <w:sz w:val="22"/>
          <w:szCs w:val="28"/>
          <w:u w:val="single"/>
        </w:rPr>
        <w:t>во</w:t>
      </w:r>
      <w:r w:rsidR="00D63F53">
        <w:rPr>
          <w:b/>
          <w:sz w:val="22"/>
          <w:szCs w:val="28"/>
          <w:u w:val="single"/>
        </w:rPr>
        <w:t>семь</w:t>
      </w:r>
      <w:r>
        <w:rPr>
          <w:b/>
          <w:sz w:val="22"/>
          <w:szCs w:val="28"/>
          <w:u w:val="single"/>
        </w:rPr>
        <w:t xml:space="preserve"> тысяч) руб</w:t>
      </w:r>
      <w:r>
        <w:rPr>
          <w:sz w:val="22"/>
          <w:szCs w:val="22"/>
        </w:rPr>
        <w:t>, НДС не предусмотрен.</w:t>
      </w:r>
    </w:p>
    <w:p w14:paraId="239722E7" w14:textId="77777777" w:rsidR="002F6B1A" w:rsidRDefault="002F6B1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(сумма цифрами и прописью)</w:t>
      </w:r>
    </w:p>
    <w:p w14:paraId="7822AE63" w14:textId="77777777" w:rsidR="002F6B1A" w:rsidRDefault="002F6B1A">
      <w:pPr>
        <w:ind w:left="3600" w:firstLine="720"/>
        <w:jc w:val="center"/>
        <w:rPr>
          <w:sz w:val="8"/>
          <w:szCs w:val="22"/>
        </w:rPr>
      </w:pPr>
    </w:p>
    <w:p w14:paraId="65890E30" w14:textId="77777777" w:rsidR="002F6B1A" w:rsidRDefault="002F6B1A" w:rsidP="004245B7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2.2. Заказчик имеет следующие льготы по обучению </w:t>
      </w:r>
      <w:r w:rsidR="004245B7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2509F9" w:rsidRPr="002509F9">
        <w:rPr>
          <w:b/>
          <w:sz w:val="22"/>
          <w:szCs w:val="22"/>
          <w:u w:val="single"/>
        </w:rPr>
        <w:t>ЛЬГОТ  НЕТ</w:t>
      </w:r>
      <w:r w:rsidR="0090067C">
        <w:rPr>
          <w:sz w:val="22"/>
          <w:szCs w:val="22"/>
        </w:rPr>
        <w:t>________</w:t>
      </w:r>
      <w:r w:rsidR="004245B7">
        <w:rPr>
          <w:b/>
          <w:sz w:val="22"/>
          <w:szCs w:val="22"/>
          <w:u w:val="single"/>
        </w:rPr>
        <w:t>_____________________</w:t>
      </w: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</w:p>
    <w:p w14:paraId="55F23BF3" w14:textId="77777777" w:rsidR="002F6B1A" w:rsidRDefault="002F6B1A">
      <w:pPr>
        <w:ind w:left="360" w:hanging="360"/>
        <w:jc w:val="both"/>
        <w:rPr>
          <w:sz w:val="8"/>
          <w:szCs w:val="22"/>
        </w:rPr>
      </w:pPr>
      <w:r>
        <w:rPr>
          <w:sz w:val="22"/>
          <w:szCs w:val="22"/>
        </w:rPr>
        <w:t xml:space="preserve"> </w:t>
      </w:r>
    </w:p>
    <w:p w14:paraId="48F2C46D" w14:textId="77777777" w:rsidR="002F6B1A" w:rsidRDefault="002F6B1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  Услуги оплачиваются ежемесячно на расчётный счёт Исполнителя в порядке безналичного </w:t>
      </w:r>
    </w:p>
    <w:p w14:paraId="246659B3" w14:textId="77777777" w:rsidR="002F6B1A" w:rsidRDefault="002F6B1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расчета в срок с 1 по 10 число текущего месяца обучения.</w:t>
      </w:r>
    </w:p>
    <w:p w14:paraId="058BE22D" w14:textId="77777777" w:rsidR="002F6B1A" w:rsidRDefault="002F6B1A">
      <w:pPr>
        <w:ind w:left="360" w:hanging="360"/>
        <w:jc w:val="both"/>
        <w:rPr>
          <w:sz w:val="8"/>
          <w:szCs w:val="22"/>
        </w:rPr>
      </w:pPr>
    </w:p>
    <w:p w14:paraId="62708A06" w14:textId="77777777" w:rsidR="002F6B1A" w:rsidRDefault="002F6B1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  В случае пропуска обучающимся занятий (в т.ч., по уважительным причинам), произведённая </w:t>
      </w:r>
    </w:p>
    <w:p w14:paraId="126BF26E" w14:textId="77777777" w:rsidR="002F6B1A" w:rsidRDefault="002F6B1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оплата не возвращается.</w:t>
      </w:r>
    </w:p>
    <w:p w14:paraId="52402F2A" w14:textId="77777777" w:rsidR="002F6B1A" w:rsidRDefault="002F6B1A">
      <w:pPr>
        <w:ind w:firstLine="720"/>
        <w:jc w:val="both"/>
        <w:rPr>
          <w:sz w:val="16"/>
          <w:szCs w:val="22"/>
        </w:rPr>
      </w:pPr>
    </w:p>
    <w:p w14:paraId="035E49DC" w14:textId="77777777" w:rsidR="002F6B1A" w:rsidRDefault="002F6B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    ОБЯЗАННОСТИ СТОРОН</w:t>
      </w:r>
    </w:p>
    <w:p w14:paraId="53442A1A" w14:textId="77777777" w:rsidR="002F6B1A" w:rsidRDefault="002F6B1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3.1. Исполнитель обязуется:</w:t>
      </w:r>
    </w:p>
    <w:p w14:paraId="79101596" w14:textId="77777777" w:rsidR="002F6B1A" w:rsidRDefault="002F6B1A">
      <w:pPr>
        <w:ind w:left="720" w:hanging="720"/>
        <w:jc w:val="both"/>
        <w:rPr>
          <w:sz w:val="8"/>
          <w:szCs w:val="22"/>
        </w:rPr>
      </w:pPr>
    </w:p>
    <w:p w14:paraId="79191C24" w14:textId="77777777" w:rsidR="002F6B1A" w:rsidRDefault="002F6B1A">
      <w:pPr>
        <w:pStyle w:val="30"/>
      </w:pPr>
      <w:r>
        <w:t>3.1.1.   обеспечить  разработку  учебной  программы,  квалифицированное  проведение  занятий;</w:t>
      </w:r>
    </w:p>
    <w:p w14:paraId="53598CA2" w14:textId="77777777" w:rsidR="002F6B1A" w:rsidRDefault="002F6B1A">
      <w:pPr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>3.1.2.   обеспечить  обучающегося  необходимыми  учебными  материалами  (в т.ч., на  электронных  носителях);</w:t>
      </w:r>
    </w:p>
    <w:p w14:paraId="2D7510EC" w14:textId="77777777" w:rsidR="002F6B1A" w:rsidRDefault="002F6B1A">
      <w:pPr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>3.1.3.   обеспечить  обучающегося  информацией  о  проводимых  математических  интеллектуальных  конкурсах,  олимпиадах,  конференциях, фестивалях, профильных математических лагерях, школах  и  пр.;</w:t>
      </w:r>
    </w:p>
    <w:p w14:paraId="7F17010D" w14:textId="77777777" w:rsidR="002F6B1A" w:rsidRDefault="002F6B1A">
      <w:pPr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>3.1.4    нести ответственность за обучающихся, вывозимых на внегородские мероприятия (олимпиады, школы, лагеря, экскурсии и пр.)</w:t>
      </w:r>
    </w:p>
    <w:p w14:paraId="30904F54" w14:textId="77777777" w:rsidR="002F6B1A" w:rsidRDefault="002F6B1A">
      <w:pPr>
        <w:ind w:firstLine="720"/>
        <w:jc w:val="both"/>
        <w:rPr>
          <w:sz w:val="12"/>
          <w:szCs w:val="12"/>
        </w:rPr>
      </w:pPr>
    </w:p>
    <w:p w14:paraId="2B4009E1" w14:textId="77777777" w:rsidR="002F6B1A" w:rsidRDefault="002F6B1A">
      <w:pPr>
        <w:jc w:val="both"/>
        <w:rPr>
          <w:sz w:val="22"/>
          <w:szCs w:val="22"/>
        </w:rPr>
      </w:pPr>
      <w:r>
        <w:rPr>
          <w:sz w:val="22"/>
          <w:szCs w:val="22"/>
        </w:rPr>
        <w:t>3.2. Заказчик обязуется:</w:t>
      </w:r>
    </w:p>
    <w:p w14:paraId="52C7D7B3" w14:textId="77777777" w:rsidR="002F6B1A" w:rsidRDefault="002F6B1A">
      <w:pPr>
        <w:pStyle w:val="30"/>
        <w:numPr>
          <w:ilvl w:val="2"/>
          <w:numId w:val="9"/>
        </w:numPr>
        <w:spacing w:before="120"/>
      </w:pPr>
      <w:r>
        <w:t>добросовестно выполнять учебные требования (посещение занятий, своевременное выполнение учебных заданий и пр.);</w:t>
      </w:r>
    </w:p>
    <w:p w14:paraId="57AADB7F" w14:textId="77777777" w:rsidR="002F6B1A" w:rsidRDefault="002F6B1A">
      <w:pPr>
        <w:pStyle w:val="30"/>
        <w:numPr>
          <w:ilvl w:val="2"/>
          <w:numId w:val="9"/>
        </w:numPr>
      </w:pPr>
      <w:r>
        <w:t xml:space="preserve">своевременно оплачивать обучение, оплата производится в срок с 1 по 10 число текущего месяца обучения, оплата за пропущенные обучающимся занятия не по вине </w:t>
      </w:r>
      <w:r w:rsidR="00453B0B">
        <w:t xml:space="preserve">Исполнителя </w:t>
      </w:r>
      <w:r>
        <w:t>(болезнь, семейные обстоятельства и пр.) не возвращается;</w:t>
      </w:r>
    </w:p>
    <w:p w14:paraId="50B37F70" w14:textId="77777777" w:rsidR="002F6B1A" w:rsidRDefault="002F6B1A">
      <w:pPr>
        <w:pStyle w:val="a3"/>
        <w:spacing w:before="0" w:line="240" w:lineRule="auto"/>
        <w:ind w:left="1077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3.2.3.</w:t>
      </w:r>
      <w:r w:rsidR="00A8419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своевременно предоставлять </w:t>
      </w:r>
      <w:r w:rsidR="00453B0B">
        <w:rPr>
          <w:rFonts w:ascii="Times New Roman" w:hAnsi="Times New Roman"/>
          <w:sz w:val="22"/>
          <w:szCs w:val="22"/>
          <w:lang w:val="ru-RU"/>
        </w:rPr>
        <w:t>Исполнителю</w:t>
      </w:r>
      <w:r w:rsidR="004245B7"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необходимые документы (справки из школы, копии дипломов, паспорта, свидетельства о рождении, медицинские справки, справки о составе семьи и пр.).</w:t>
      </w:r>
    </w:p>
    <w:p w14:paraId="112CBF89" w14:textId="77777777" w:rsidR="002F6B1A" w:rsidRDefault="002F6B1A">
      <w:pPr>
        <w:ind w:left="1077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    предоставить </w:t>
      </w:r>
      <w:r w:rsidR="00453B0B">
        <w:rPr>
          <w:sz w:val="22"/>
          <w:szCs w:val="22"/>
        </w:rPr>
        <w:t>Исполнителю</w:t>
      </w:r>
      <w:r w:rsidR="004245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необходимые права по защите прав обучающегося</w:t>
      </w:r>
      <w:r w:rsidR="004245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ребёнка и получению необходимой информации в соответствующих инстанциях (органах управления образованием, оргкомитетах и жюри математических олимпиад и пр.), при участии в мероприятиях, поездках, профильных школах и пр.</w:t>
      </w:r>
    </w:p>
    <w:p w14:paraId="7CBCA80F" w14:textId="77777777" w:rsidR="002F6B1A" w:rsidRDefault="002F6B1A" w:rsidP="00696F9C">
      <w:pPr>
        <w:pStyle w:val="a4"/>
        <w:pBdr>
          <w:top w:val="none" w:sz="0" w:space="0" w:color="auto"/>
        </w:pBd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696F9C">
        <w:rPr>
          <w:b/>
          <w:sz w:val="22"/>
          <w:szCs w:val="22"/>
        </w:rPr>
        <w:lastRenderedPageBreak/>
        <w:t xml:space="preserve"> </w:t>
      </w:r>
    </w:p>
    <w:p w14:paraId="6C88379D" w14:textId="77777777" w:rsidR="002F6B1A" w:rsidRDefault="002F6B1A">
      <w:pPr>
        <w:jc w:val="center"/>
        <w:rPr>
          <w:b/>
          <w:sz w:val="22"/>
          <w:szCs w:val="22"/>
        </w:rPr>
      </w:pPr>
    </w:p>
    <w:p w14:paraId="40CA7F17" w14:textId="77777777" w:rsidR="002F6B1A" w:rsidRDefault="002F6B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    ПРАВА  СТОРОН</w:t>
      </w:r>
    </w:p>
    <w:p w14:paraId="337A7557" w14:textId="77777777" w:rsidR="002F6B1A" w:rsidRDefault="002F6B1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4.1. Исполнитель имеет  право:</w:t>
      </w:r>
    </w:p>
    <w:p w14:paraId="7BF4583A" w14:textId="77777777" w:rsidR="002F6B1A" w:rsidRDefault="002F6B1A">
      <w:pPr>
        <w:spacing w:before="120"/>
        <w:ind w:left="1077" w:hanging="720"/>
        <w:jc w:val="both"/>
        <w:rPr>
          <w:sz w:val="22"/>
          <w:szCs w:val="22"/>
        </w:rPr>
      </w:pPr>
      <w:r>
        <w:rPr>
          <w:sz w:val="22"/>
          <w:szCs w:val="22"/>
        </w:rPr>
        <w:t>4.1.1.   представлять права обучающегося в государственных органах управления, образовательных учреждениях, в жюри и оргкомитетах олимпиад, конкурсов и пр.</w:t>
      </w:r>
    </w:p>
    <w:p w14:paraId="67E9B02A" w14:textId="77777777" w:rsidR="002F6B1A" w:rsidRDefault="002F6B1A">
      <w:pPr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>4.1.2.   отчислять обучающегося в случаях:</w:t>
      </w:r>
    </w:p>
    <w:p w14:paraId="0B182848" w14:textId="77777777" w:rsidR="002F6B1A" w:rsidRDefault="00453B0B">
      <w:pPr>
        <w:numPr>
          <w:ilvl w:val="0"/>
          <w:numId w:val="5"/>
        </w:numPr>
        <w:tabs>
          <w:tab w:val="num" w:pos="1620"/>
        </w:tabs>
        <w:ind w:left="16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нарушения </w:t>
      </w:r>
      <w:r w:rsidR="002F6B1A">
        <w:rPr>
          <w:sz w:val="22"/>
          <w:szCs w:val="22"/>
        </w:rPr>
        <w:t>правил поведения обучающихся;</w:t>
      </w:r>
    </w:p>
    <w:p w14:paraId="38CE10A6" w14:textId="77777777" w:rsidR="002F6B1A" w:rsidRDefault="002F6B1A">
      <w:pPr>
        <w:numPr>
          <w:ilvl w:val="0"/>
          <w:numId w:val="5"/>
        </w:numPr>
        <w:tabs>
          <w:tab w:val="num" w:pos="1620"/>
        </w:tabs>
        <w:ind w:left="1620" w:hanging="360"/>
        <w:jc w:val="both"/>
        <w:rPr>
          <w:sz w:val="22"/>
          <w:szCs w:val="22"/>
        </w:rPr>
      </w:pPr>
      <w:r>
        <w:rPr>
          <w:sz w:val="22"/>
          <w:szCs w:val="22"/>
        </w:rPr>
        <w:t>несвоевременной оплаты обучения и (или) регулярного пропуска занятий без уважительных причин;</w:t>
      </w:r>
    </w:p>
    <w:p w14:paraId="54617683" w14:textId="77777777" w:rsidR="002F6B1A" w:rsidRDefault="002F6B1A">
      <w:pPr>
        <w:numPr>
          <w:ilvl w:val="0"/>
          <w:numId w:val="5"/>
        </w:numPr>
        <w:tabs>
          <w:tab w:val="num" w:pos="1620"/>
        </w:tabs>
        <w:ind w:left="1620" w:hanging="360"/>
        <w:jc w:val="both"/>
        <w:rPr>
          <w:sz w:val="22"/>
          <w:szCs w:val="22"/>
        </w:rPr>
      </w:pPr>
      <w:r>
        <w:rPr>
          <w:sz w:val="22"/>
          <w:szCs w:val="22"/>
        </w:rPr>
        <w:t>грубых нарушений дисциплины и этики, нарушения правил внутреннего распорядка.</w:t>
      </w:r>
    </w:p>
    <w:p w14:paraId="3A0C60FF" w14:textId="77777777" w:rsidR="002F6B1A" w:rsidRDefault="002F6B1A">
      <w:pPr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4.1.3.   проводить конкурсный отбор обучающихся при организации дополнительных форм обучения, продиктованных потребностью подготовки </w:t>
      </w:r>
      <w:r w:rsidR="00453B0B">
        <w:rPr>
          <w:sz w:val="22"/>
          <w:szCs w:val="22"/>
        </w:rPr>
        <w:t>учащихся</w:t>
      </w:r>
      <w:r w:rsidR="004245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к конкурсам, или в случае ограниченных возможностей участия в них.</w:t>
      </w:r>
    </w:p>
    <w:p w14:paraId="07F1F593" w14:textId="77777777" w:rsidR="002F6B1A" w:rsidRDefault="002F6B1A">
      <w:pPr>
        <w:ind w:firstLine="720"/>
        <w:jc w:val="both"/>
        <w:rPr>
          <w:sz w:val="8"/>
          <w:szCs w:val="22"/>
        </w:rPr>
      </w:pPr>
    </w:p>
    <w:p w14:paraId="6866C132" w14:textId="77777777" w:rsidR="002F6B1A" w:rsidRDefault="002F6B1A">
      <w:pPr>
        <w:pStyle w:val="3"/>
        <w:spacing w:before="0" w:after="0"/>
      </w:pPr>
      <w:r>
        <w:t>4.2. Заказчик имеет  право:</w:t>
      </w:r>
    </w:p>
    <w:p w14:paraId="490E8F3A" w14:textId="77777777" w:rsidR="002F6B1A" w:rsidRDefault="002F6B1A">
      <w:pPr>
        <w:numPr>
          <w:ilvl w:val="2"/>
          <w:numId w:val="6"/>
        </w:numPr>
        <w:spacing w:before="120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знакомиться с документами, регламентирующими деятельность </w:t>
      </w:r>
      <w:r w:rsidR="00453B0B">
        <w:rPr>
          <w:sz w:val="22"/>
          <w:szCs w:val="22"/>
        </w:rPr>
        <w:t xml:space="preserve">Исполнителя </w:t>
      </w:r>
      <w:r>
        <w:rPr>
          <w:sz w:val="22"/>
          <w:szCs w:val="22"/>
        </w:rPr>
        <w:t xml:space="preserve"> в части</w:t>
      </w:r>
      <w:r w:rsidR="00453B0B">
        <w:rPr>
          <w:sz w:val="22"/>
          <w:szCs w:val="22"/>
        </w:rPr>
        <w:t>,</w:t>
      </w:r>
      <w:r>
        <w:rPr>
          <w:sz w:val="22"/>
          <w:szCs w:val="22"/>
        </w:rPr>
        <w:t xml:space="preserve"> необходимой для исполнения Закона РФ «Об образовании»;</w:t>
      </w:r>
    </w:p>
    <w:p w14:paraId="4E998BC5" w14:textId="77777777" w:rsidR="002F6B1A" w:rsidRDefault="002F6B1A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знакомиться с документами </w:t>
      </w:r>
      <w:r w:rsidR="00453B0B">
        <w:rPr>
          <w:sz w:val="22"/>
          <w:szCs w:val="22"/>
        </w:rPr>
        <w:t>Исполнителя</w:t>
      </w:r>
      <w:r w:rsidR="004245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 организации учебного процесса (программы, графики занятий, результаты мониторинга личной успешности обучения обучающегося);</w:t>
      </w:r>
    </w:p>
    <w:p w14:paraId="7393ED63" w14:textId="77777777" w:rsidR="002F6B1A" w:rsidRDefault="002F6B1A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получать консультации у </w:t>
      </w:r>
      <w:r w:rsidR="00453B0B">
        <w:rPr>
          <w:sz w:val="22"/>
          <w:szCs w:val="22"/>
        </w:rPr>
        <w:t>Исполнителя</w:t>
      </w:r>
      <w:r>
        <w:rPr>
          <w:sz w:val="22"/>
          <w:szCs w:val="22"/>
        </w:rPr>
        <w:t>;</w:t>
      </w:r>
    </w:p>
    <w:p w14:paraId="0D06F397" w14:textId="77777777" w:rsidR="002F6B1A" w:rsidRDefault="002F6B1A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прервать в одностороннем порядке </w:t>
      </w:r>
      <w:r w:rsidR="00453B0B">
        <w:rPr>
          <w:sz w:val="22"/>
          <w:szCs w:val="22"/>
        </w:rPr>
        <w:t xml:space="preserve">данный </w:t>
      </w:r>
      <w:r>
        <w:rPr>
          <w:sz w:val="22"/>
          <w:szCs w:val="22"/>
        </w:rPr>
        <w:t>договор</w:t>
      </w:r>
      <w:r w:rsidR="004245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без указания причин с первого числа месяца, оплата за который ещё не произведена, деньги за оплаченный срок обучения при этом не возвращаются;</w:t>
      </w:r>
    </w:p>
    <w:p w14:paraId="5EBBAED0" w14:textId="77777777" w:rsidR="002F6B1A" w:rsidRDefault="002F6B1A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       СРОК ДЕЙСТВИЯ ДОГОВОРА</w:t>
      </w:r>
    </w:p>
    <w:p w14:paraId="612E3BED" w14:textId="77777777" w:rsidR="002F6B1A" w:rsidRDefault="002F6B1A">
      <w:pPr>
        <w:spacing w:before="120"/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5.1.   Договор вступает в силу с момента подписания его сторонами и действует до выполнения сторонами своих обязательств.</w:t>
      </w:r>
    </w:p>
    <w:p w14:paraId="45BDCF2F" w14:textId="77777777" w:rsidR="002F6B1A" w:rsidRDefault="002F6B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      ПРОЧИЕ УСЛОВИЯ</w:t>
      </w:r>
    </w:p>
    <w:p w14:paraId="1DC220FB" w14:textId="77777777" w:rsidR="002F6B1A" w:rsidRDefault="002F6B1A" w:rsidP="00FC09A0">
      <w:pPr>
        <w:spacing w:before="12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6.1.  Настоящий договор составлен в двух подлинных экземплярах, имеющих одинаковую юридиче</w:t>
      </w:r>
      <w:r w:rsidR="00FC09A0">
        <w:rPr>
          <w:sz w:val="22"/>
          <w:szCs w:val="22"/>
        </w:rPr>
        <w:t>скую</w:t>
      </w:r>
      <w:r>
        <w:rPr>
          <w:sz w:val="22"/>
          <w:szCs w:val="22"/>
        </w:rPr>
        <w:t xml:space="preserve">        силу, по одному для каждой из сторон.</w:t>
      </w:r>
    </w:p>
    <w:p w14:paraId="3B780E08" w14:textId="77777777" w:rsidR="002F6B1A" w:rsidRDefault="002F6B1A">
      <w:pPr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Взаимоотношения сторон настоящего договора регулируются  гражданским законодательством </w:t>
      </w:r>
    </w:p>
    <w:p w14:paraId="07BF2260" w14:textId="77777777" w:rsidR="002F6B1A" w:rsidRDefault="002F6B1A">
      <w:pPr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14:paraId="4A966BB4" w14:textId="77777777" w:rsidR="002F6B1A" w:rsidRDefault="002F6B1A">
      <w:pPr>
        <w:numPr>
          <w:ilvl w:val="0"/>
          <w:numId w:val="7"/>
        </w:numPr>
        <w:pBdr>
          <w:bottom w:val="single" w:sz="12" w:space="1" w:color="auto"/>
        </w:pBdr>
        <w:spacing w:before="120"/>
        <w:ind w:hanging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ОСОБЫЕ  УСЛОВИЯ</w:t>
      </w:r>
    </w:p>
    <w:p w14:paraId="07AEC664" w14:textId="77777777" w:rsidR="002F6B1A" w:rsidRDefault="002F6B1A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56FD9051" w14:textId="77777777" w:rsidR="002F6B1A" w:rsidRDefault="002F6B1A">
      <w:pPr>
        <w:rPr>
          <w:b/>
          <w:sz w:val="22"/>
          <w:szCs w:val="22"/>
        </w:rPr>
      </w:pPr>
    </w:p>
    <w:p w14:paraId="589650C9" w14:textId="77777777" w:rsidR="002F6B1A" w:rsidRDefault="002F6B1A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 ЮРИДИЧЕСКИЕ АДРЕСА И БАНКОВСКИЕ РЕКВИЗИТЫ СТОРОН</w:t>
      </w:r>
    </w:p>
    <w:p w14:paraId="19A6154D" w14:textId="77777777" w:rsidR="002F6B1A" w:rsidRDefault="002F6B1A">
      <w:pPr>
        <w:jc w:val="center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04"/>
        <w:gridCol w:w="5204"/>
      </w:tblGrid>
      <w:tr w:rsidR="002F6B1A" w14:paraId="4E27498E" w14:textId="77777777">
        <w:tc>
          <w:tcPr>
            <w:tcW w:w="5204" w:type="dxa"/>
          </w:tcPr>
          <w:p w14:paraId="138BDC21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204" w:type="dxa"/>
          </w:tcPr>
          <w:p w14:paraId="77889775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 :</w:t>
            </w:r>
          </w:p>
        </w:tc>
      </w:tr>
      <w:tr w:rsidR="002F6B1A" w14:paraId="2A8A1327" w14:textId="77777777">
        <w:tc>
          <w:tcPr>
            <w:tcW w:w="5204" w:type="dxa"/>
          </w:tcPr>
          <w:p w14:paraId="543DB5B6" w14:textId="77777777" w:rsidR="002F6B1A" w:rsidRDefault="002F6B1A">
            <w:pPr>
              <w:rPr>
                <w:b/>
                <w:sz w:val="22"/>
                <w:szCs w:val="22"/>
              </w:rPr>
            </w:pPr>
          </w:p>
        </w:tc>
        <w:tc>
          <w:tcPr>
            <w:tcW w:w="5204" w:type="dxa"/>
          </w:tcPr>
          <w:p w14:paraId="5E70DAE3" w14:textId="77777777" w:rsidR="002F6B1A" w:rsidRDefault="002F6B1A">
            <w:pPr>
              <w:rPr>
                <w:b/>
                <w:sz w:val="22"/>
                <w:szCs w:val="22"/>
              </w:rPr>
            </w:pPr>
          </w:p>
        </w:tc>
      </w:tr>
      <w:tr w:rsidR="002F6B1A" w14:paraId="1D3A64D5" w14:textId="77777777">
        <w:tc>
          <w:tcPr>
            <w:tcW w:w="5204" w:type="dxa"/>
          </w:tcPr>
          <w:p w14:paraId="0E0D8D19" w14:textId="77777777" w:rsidR="002F6B1A" w:rsidRDefault="00453B0B" w:rsidP="009963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5204" w:type="dxa"/>
          </w:tcPr>
          <w:p w14:paraId="38EAA7F6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</w:tr>
      <w:tr w:rsidR="002F6B1A" w14:paraId="662885BB" w14:textId="77777777">
        <w:tc>
          <w:tcPr>
            <w:tcW w:w="5204" w:type="dxa"/>
          </w:tcPr>
          <w:p w14:paraId="643AF866" w14:textId="77777777" w:rsidR="002F6B1A" w:rsidRDefault="00453B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Федоренко Игорь Владимирович</w:t>
            </w:r>
          </w:p>
        </w:tc>
        <w:tc>
          <w:tcPr>
            <w:tcW w:w="5204" w:type="dxa"/>
          </w:tcPr>
          <w:p w14:paraId="455843A9" w14:textId="77777777" w:rsidR="002F6B1A" w:rsidRDefault="002F6B1A">
            <w:pPr>
              <w:rPr>
                <w:b/>
                <w:sz w:val="22"/>
                <w:szCs w:val="22"/>
              </w:rPr>
            </w:pPr>
          </w:p>
        </w:tc>
      </w:tr>
      <w:tr w:rsidR="002F6B1A" w14:paraId="10EFBC3D" w14:textId="77777777">
        <w:tc>
          <w:tcPr>
            <w:tcW w:w="5204" w:type="dxa"/>
          </w:tcPr>
          <w:p w14:paraId="3B9F40E2" w14:textId="77777777" w:rsidR="00453B0B" w:rsidRDefault="00453B0B">
            <w:pPr>
              <w:rPr>
                <w:b/>
                <w:sz w:val="22"/>
                <w:szCs w:val="22"/>
              </w:rPr>
            </w:pPr>
          </w:p>
          <w:p w14:paraId="6788F1CB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  <w:r w:rsidR="00453B0B">
              <w:rPr>
                <w:b/>
                <w:sz w:val="22"/>
                <w:szCs w:val="22"/>
              </w:rPr>
              <w:t>ИП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453B0B">
              <w:rPr>
                <w:b/>
                <w:sz w:val="22"/>
                <w:szCs w:val="22"/>
              </w:rPr>
              <w:t>315231100009142</w:t>
            </w:r>
          </w:p>
          <w:p w14:paraId="0BB0F4D5" w14:textId="77777777" w:rsidR="002F6B1A" w:rsidRDefault="00453B0B" w:rsidP="005904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  231132506417</w:t>
            </w:r>
            <w:r w:rsidR="002F6B1A">
              <w:rPr>
                <w:b/>
                <w:sz w:val="22"/>
                <w:szCs w:val="22"/>
              </w:rPr>
              <w:t xml:space="preserve">  </w:t>
            </w:r>
          </w:p>
          <w:p w14:paraId="1EAD3B11" w14:textId="77777777" w:rsidR="005904CA" w:rsidRDefault="005904CA" w:rsidP="005904CA">
            <w:pPr>
              <w:rPr>
                <w:b/>
                <w:sz w:val="22"/>
                <w:szCs w:val="22"/>
              </w:rPr>
            </w:pPr>
          </w:p>
          <w:p w14:paraId="76BFAAAD" w14:textId="77777777" w:rsidR="00E22310" w:rsidRDefault="00E22310" w:rsidP="00E223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Акционерный банк  «Юг-инвест» (ОАО)</w:t>
            </w:r>
          </w:p>
        </w:tc>
        <w:tc>
          <w:tcPr>
            <w:tcW w:w="5204" w:type="dxa"/>
          </w:tcPr>
          <w:p w14:paraId="3203B532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  <w:p w14:paraId="534B0CDD" w14:textId="77777777" w:rsidR="002F6B1A" w:rsidRDefault="002F6B1A">
            <w:pPr>
              <w:rPr>
                <w:b/>
                <w:sz w:val="22"/>
                <w:szCs w:val="22"/>
              </w:rPr>
            </w:pPr>
          </w:p>
          <w:p w14:paraId="013961FD" w14:textId="77777777" w:rsidR="002F6B1A" w:rsidRDefault="002F6B1A">
            <w:pPr>
              <w:rPr>
                <w:b/>
                <w:sz w:val="22"/>
                <w:szCs w:val="22"/>
              </w:rPr>
            </w:pPr>
          </w:p>
          <w:p w14:paraId="1170E960" w14:textId="77777777" w:rsidR="002F6B1A" w:rsidRDefault="002F6B1A" w:rsidP="000430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</w:t>
            </w:r>
            <w:r w:rsidR="000430EC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 телефон</w:t>
            </w:r>
            <w:r w:rsidR="000430EC">
              <w:rPr>
                <w:b/>
                <w:sz w:val="22"/>
                <w:szCs w:val="22"/>
              </w:rPr>
              <w:t>ы</w:t>
            </w:r>
            <w:r>
              <w:rPr>
                <w:b/>
                <w:sz w:val="22"/>
                <w:szCs w:val="22"/>
              </w:rPr>
              <w:t xml:space="preserve"> (дом. и моб.)</w:t>
            </w:r>
          </w:p>
          <w:p w14:paraId="33B5BFC6" w14:textId="77777777" w:rsidR="000E070D" w:rsidRDefault="000E070D" w:rsidP="000430EC">
            <w:pPr>
              <w:rPr>
                <w:b/>
                <w:sz w:val="22"/>
                <w:szCs w:val="22"/>
              </w:rPr>
            </w:pPr>
          </w:p>
          <w:p w14:paraId="5E8AE13D" w14:textId="77777777" w:rsidR="000E070D" w:rsidRDefault="000E070D" w:rsidP="000430EC">
            <w:pPr>
              <w:rPr>
                <w:b/>
                <w:sz w:val="22"/>
                <w:szCs w:val="22"/>
              </w:rPr>
            </w:pPr>
          </w:p>
        </w:tc>
      </w:tr>
      <w:tr w:rsidR="002F6B1A" w14:paraId="553BD900" w14:textId="77777777">
        <w:tc>
          <w:tcPr>
            <w:tcW w:w="5204" w:type="dxa"/>
          </w:tcPr>
          <w:p w14:paraId="58152E80" w14:textId="77777777" w:rsidR="002F6B1A" w:rsidRPr="000E070D" w:rsidRDefault="002F6B1A">
            <w:pPr>
              <w:rPr>
                <w:b/>
                <w:sz w:val="12"/>
                <w:szCs w:val="12"/>
              </w:rPr>
            </w:pPr>
          </w:p>
        </w:tc>
        <w:tc>
          <w:tcPr>
            <w:tcW w:w="5204" w:type="dxa"/>
          </w:tcPr>
          <w:p w14:paraId="3FA5C323" w14:textId="77777777" w:rsidR="002F6B1A" w:rsidRPr="000E070D" w:rsidRDefault="002F6B1A">
            <w:pPr>
              <w:rPr>
                <w:b/>
                <w:sz w:val="12"/>
                <w:szCs w:val="12"/>
              </w:rPr>
            </w:pPr>
          </w:p>
        </w:tc>
      </w:tr>
      <w:tr w:rsidR="002F6B1A" w14:paraId="4CC931EA" w14:textId="77777777">
        <w:tc>
          <w:tcPr>
            <w:tcW w:w="5204" w:type="dxa"/>
          </w:tcPr>
          <w:p w14:paraId="7400B32F" w14:textId="77777777" w:rsidR="002F6B1A" w:rsidRDefault="005904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р/сч  40</w:t>
            </w:r>
            <w:r w:rsidR="00453B0B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</w:t>
            </w:r>
            <w:r w:rsidR="00453B0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810</w:t>
            </w:r>
            <w:r w:rsidR="00453B0B">
              <w:rPr>
                <w:b/>
                <w:sz w:val="22"/>
                <w:szCs w:val="22"/>
              </w:rPr>
              <w:t>110000008518</w:t>
            </w:r>
          </w:p>
          <w:p w14:paraId="59E6F846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к/сч  30101810</w:t>
            </w:r>
            <w:r w:rsidR="00453B0B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00000000</w:t>
            </w:r>
            <w:r w:rsidR="00453B0B">
              <w:rPr>
                <w:b/>
                <w:sz w:val="22"/>
                <w:szCs w:val="22"/>
              </w:rPr>
              <w:t>966</w:t>
            </w:r>
          </w:p>
          <w:p w14:paraId="0CCF8C58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="00453B0B">
              <w:rPr>
                <w:b/>
                <w:sz w:val="22"/>
                <w:szCs w:val="22"/>
              </w:rPr>
              <w:t xml:space="preserve">ГРКЦ Южное ГУ Банка России, </w:t>
            </w:r>
          </w:p>
          <w:p w14:paraId="1147C990" w14:textId="77777777" w:rsidR="00654883" w:rsidRDefault="00654883" w:rsidP="00453B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БИК 040349</w:t>
            </w:r>
            <w:r w:rsidR="00453B0B">
              <w:rPr>
                <w:b/>
                <w:sz w:val="22"/>
                <w:szCs w:val="22"/>
              </w:rPr>
              <w:t>966</w:t>
            </w:r>
            <w:r w:rsidR="000E070D">
              <w:rPr>
                <w:b/>
                <w:sz w:val="22"/>
                <w:szCs w:val="22"/>
              </w:rPr>
              <w:t xml:space="preserve">   </w:t>
            </w:r>
          </w:p>
          <w:p w14:paraId="0A0C58A1" w14:textId="77777777" w:rsidR="000E070D" w:rsidRDefault="000E070D" w:rsidP="00453B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  1022300001811</w:t>
            </w:r>
          </w:p>
          <w:p w14:paraId="16B0DEA0" w14:textId="77777777" w:rsidR="00453B0B" w:rsidRPr="00453B0B" w:rsidRDefault="00453B0B" w:rsidP="00453B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  <w:r>
              <w:rPr>
                <w:b/>
                <w:sz w:val="22"/>
                <w:szCs w:val="22"/>
                <w:lang w:val="en-US"/>
              </w:rPr>
              <w:t xml:space="preserve">/КПП </w:t>
            </w:r>
            <w:r>
              <w:rPr>
                <w:b/>
                <w:sz w:val="22"/>
                <w:szCs w:val="22"/>
              </w:rPr>
              <w:t xml:space="preserve"> 230801001/230801001</w:t>
            </w:r>
          </w:p>
        </w:tc>
        <w:tc>
          <w:tcPr>
            <w:tcW w:w="5204" w:type="dxa"/>
          </w:tcPr>
          <w:p w14:paraId="1A595434" w14:textId="77777777" w:rsidR="002F6B1A" w:rsidRDefault="002F6B1A">
            <w:pPr>
              <w:rPr>
                <w:b/>
                <w:sz w:val="22"/>
                <w:szCs w:val="22"/>
              </w:rPr>
            </w:pPr>
          </w:p>
          <w:p w14:paraId="70000B94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паспорта</w:t>
            </w:r>
          </w:p>
        </w:tc>
      </w:tr>
      <w:tr w:rsidR="002F6B1A" w14:paraId="66FC7837" w14:textId="77777777">
        <w:tc>
          <w:tcPr>
            <w:tcW w:w="5204" w:type="dxa"/>
          </w:tcPr>
          <w:p w14:paraId="5D8CAF4E" w14:textId="77777777" w:rsidR="002F6B1A" w:rsidRPr="004245B7" w:rsidRDefault="002F6B1A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14:paraId="792E203E" w14:textId="77777777" w:rsidR="002F6B1A" w:rsidRDefault="002F6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МП</w:t>
            </w:r>
          </w:p>
          <w:p w14:paraId="7997F3B7" w14:textId="77777777" w:rsidR="002F6B1A" w:rsidRDefault="002F6B1A">
            <w:pPr>
              <w:rPr>
                <w:b/>
                <w:sz w:val="22"/>
                <w:szCs w:val="22"/>
              </w:rPr>
            </w:pPr>
          </w:p>
          <w:p w14:paraId="556DA3CC" w14:textId="77777777" w:rsidR="002F6B1A" w:rsidRDefault="002F6B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____________________________(И.В.Федоренко)</w:t>
            </w:r>
          </w:p>
          <w:p w14:paraId="6A31ADBC" w14:textId="77777777" w:rsidR="002F6B1A" w:rsidRPr="004245B7" w:rsidRDefault="004245B7">
            <w:pPr>
              <w:rPr>
                <w:b/>
                <w:sz w:val="4"/>
                <w:szCs w:val="4"/>
              </w:rPr>
            </w:pPr>
            <w:r w:rsidRPr="004245B7">
              <w:rPr>
                <w:b/>
                <w:sz w:val="4"/>
                <w:szCs w:val="4"/>
              </w:rPr>
              <w:t xml:space="preserve">   </w:t>
            </w:r>
          </w:p>
        </w:tc>
        <w:tc>
          <w:tcPr>
            <w:tcW w:w="5204" w:type="dxa"/>
          </w:tcPr>
          <w:p w14:paraId="0EE30354" w14:textId="77777777" w:rsidR="002F6B1A" w:rsidRDefault="002F6B1A">
            <w:pPr>
              <w:rPr>
                <w:b/>
                <w:sz w:val="22"/>
                <w:szCs w:val="22"/>
              </w:rPr>
            </w:pPr>
          </w:p>
          <w:p w14:paraId="360374EC" w14:textId="77777777" w:rsidR="002F6B1A" w:rsidRDefault="002F6B1A">
            <w:pPr>
              <w:rPr>
                <w:b/>
                <w:sz w:val="22"/>
                <w:szCs w:val="22"/>
              </w:rPr>
            </w:pPr>
          </w:p>
          <w:p w14:paraId="3DA95F8C" w14:textId="77777777" w:rsidR="002F6B1A" w:rsidRDefault="002F6B1A">
            <w:pPr>
              <w:rPr>
                <w:b/>
                <w:sz w:val="22"/>
                <w:szCs w:val="22"/>
              </w:rPr>
            </w:pPr>
          </w:p>
          <w:p w14:paraId="25C34139" w14:textId="77777777" w:rsidR="002F6B1A" w:rsidRDefault="002F6B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____________________________(                            )</w:t>
            </w:r>
          </w:p>
          <w:p w14:paraId="4EA9E67F" w14:textId="77777777" w:rsidR="002F6B1A" w:rsidRPr="004245B7" w:rsidRDefault="004245B7">
            <w:pPr>
              <w:rPr>
                <w:b/>
                <w:sz w:val="4"/>
                <w:szCs w:val="4"/>
              </w:rPr>
            </w:pPr>
            <w:r w:rsidRPr="004245B7">
              <w:rPr>
                <w:b/>
                <w:sz w:val="4"/>
                <w:szCs w:val="4"/>
              </w:rPr>
              <w:t xml:space="preserve">  </w:t>
            </w:r>
          </w:p>
        </w:tc>
      </w:tr>
    </w:tbl>
    <w:p w14:paraId="7E9CCD43" w14:textId="77777777" w:rsidR="002F6B1A" w:rsidRDefault="002F6B1A">
      <w:pPr>
        <w:pStyle w:val="a9"/>
        <w:jc w:val="left"/>
      </w:pPr>
      <w:r>
        <w:t xml:space="preserve"> </w:t>
      </w:r>
    </w:p>
    <w:sectPr w:rsidR="002F6B1A">
      <w:pgSz w:w="11906" w:h="16838"/>
      <w:pgMar w:top="180" w:right="566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848C" w14:textId="77777777" w:rsidR="00946ABD" w:rsidRDefault="00946ABD">
      <w:r>
        <w:separator/>
      </w:r>
    </w:p>
  </w:endnote>
  <w:endnote w:type="continuationSeparator" w:id="0">
    <w:p w14:paraId="2DEC0015" w14:textId="77777777" w:rsidR="00946ABD" w:rsidRDefault="009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66695" w14:textId="77777777" w:rsidR="00946ABD" w:rsidRDefault="00946ABD">
      <w:r>
        <w:separator/>
      </w:r>
    </w:p>
  </w:footnote>
  <w:footnote w:type="continuationSeparator" w:id="0">
    <w:p w14:paraId="4999EB3A" w14:textId="77777777" w:rsidR="00946ABD" w:rsidRDefault="0094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5E61"/>
    <w:multiLevelType w:val="multilevel"/>
    <w:tmpl w:val="D77061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1" w15:restartNumberingAfterBreak="0">
    <w:nsid w:val="1EC0726C"/>
    <w:multiLevelType w:val="hybridMultilevel"/>
    <w:tmpl w:val="F236A718"/>
    <w:lvl w:ilvl="0" w:tplc="20C463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30581"/>
    <w:multiLevelType w:val="hybridMultilevel"/>
    <w:tmpl w:val="B5D05F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80387"/>
    <w:multiLevelType w:val="hybridMultilevel"/>
    <w:tmpl w:val="11902B84"/>
    <w:lvl w:ilvl="0" w:tplc="892E482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4" w15:restartNumberingAfterBreak="0">
    <w:nsid w:val="55ED1E85"/>
    <w:multiLevelType w:val="multilevel"/>
    <w:tmpl w:val="199030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CC278A"/>
    <w:multiLevelType w:val="multilevel"/>
    <w:tmpl w:val="0450E4B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 w15:restartNumberingAfterBreak="0">
    <w:nsid w:val="6536175D"/>
    <w:multiLevelType w:val="hybridMultilevel"/>
    <w:tmpl w:val="1F6275DC"/>
    <w:lvl w:ilvl="0" w:tplc="818A21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26CF0"/>
    <w:multiLevelType w:val="hybridMultilevel"/>
    <w:tmpl w:val="0F6E42FE"/>
    <w:lvl w:ilvl="0" w:tplc="892E4822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C81596"/>
    <w:multiLevelType w:val="hybridMultilevel"/>
    <w:tmpl w:val="B5D05F28"/>
    <w:lvl w:ilvl="0" w:tplc="EA068CE4">
      <w:start w:val="1"/>
      <w:numFmt w:val="bullet"/>
      <w:lvlText w:val="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attachedTemplate r:id="rId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62C"/>
    <w:rsid w:val="0001275C"/>
    <w:rsid w:val="000430EC"/>
    <w:rsid w:val="00053E1D"/>
    <w:rsid w:val="0008623E"/>
    <w:rsid w:val="00095FEB"/>
    <w:rsid w:val="000E070D"/>
    <w:rsid w:val="001345D4"/>
    <w:rsid w:val="001B3AE8"/>
    <w:rsid w:val="001B701C"/>
    <w:rsid w:val="002401BE"/>
    <w:rsid w:val="002509F9"/>
    <w:rsid w:val="00286D62"/>
    <w:rsid w:val="002F6B1A"/>
    <w:rsid w:val="00377A44"/>
    <w:rsid w:val="004212E5"/>
    <w:rsid w:val="004245B7"/>
    <w:rsid w:val="00453989"/>
    <w:rsid w:val="00453B0B"/>
    <w:rsid w:val="00471EFA"/>
    <w:rsid w:val="00484D4F"/>
    <w:rsid w:val="004A2732"/>
    <w:rsid w:val="004A74B4"/>
    <w:rsid w:val="004C29E8"/>
    <w:rsid w:val="004F4BFF"/>
    <w:rsid w:val="00520667"/>
    <w:rsid w:val="00533628"/>
    <w:rsid w:val="00560920"/>
    <w:rsid w:val="00571E88"/>
    <w:rsid w:val="005904CA"/>
    <w:rsid w:val="005B7635"/>
    <w:rsid w:val="005D66D3"/>
    <w:rsid w:val="006058B5"/>
    <w:rsid w:val="00644867"/>
    <w:rsid w:val="00654883"/>
    <w:rsid w:val="00696F9C"/>
    <w:rsid w:val="007805CB"/>
    <w:rsid w:val="007901F4"/>
    <w:rsid w:val="007C0EF0"/>
    <w:rsid w:val="007F0748"/>
    <w:rsid w:val="00851980"/>
    <w:rsid w:val="00887CA0"/>
    <w:rsid w:val="008A1BA6"/>
    <w:rsid w:val="008A69A2"/>
    <w:rsid w:val="008D4E99"/>
    <w:rsid w:val="0090067C"/>
    <w:rsid w:val="009243CC"/>
    <w:rsid w:val="00946ABD"/>
    <w:rsid w:val="00996308"/>
    <w:rsid w:val="009E4C37"/>
    <w:rsid w:val="009F5E6C"/>
    <w:rsid w:val="00A516F0"/>
    <w:rsid w:val="00A8419D"/>
    <w:rsid w:val="00AA6334"/>
    <w:rsid w:val="00B3262C"/>
    <w:rsid w:val="00BC5467"/>
    <w:rsid w:val="00BE3809"/>
    <w:rsid w:val="00BE4DFB"/>
    <w:rsid w:val="00C54D2C"/>
    <w:rsid w:val="00CB54DC"/>
    <w:rsid w:val="00CD3630"/>
    <w:rsid w:val="00D3726E"/>
    <w:rsid w:val="00D44CEA"/>
    <w:rsid w:val="00D51033"/>
    <w:rsid w:val="00D63F53"/>
    <w:rsid w:val="00E027FB"/>
    <w:rsid w:val="00E22310"/>
    <w:rsid w:val="00E26718"/>
    <w:rsid w:val="00E52E94"/>
    <w:rsid w:val="00EE24F8"/>
    <w:rsid w:val="00EE2A14"/>
    <w:rsid w:val="00EF0724"/>
    <w:rsid w:val="00EF7488"/>
    <w:rsid w:val="00F81800"/>
    <w:rsid w:val="00FA544F"/>
    <w:rsid w:val="00FA7984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EEB6"/>
  <w15:docId w15:val="{6B02F1AB-8FFF-4E43-9F44-0A474644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pPr>
      <w:keepNext/>
      <w:pBdr>
        <w:top w:val="thinThickSmallGap" w:sz="24" w:space="1" w:color="auto"/>
      </w:pBdr>
      <w:ind w:firstLine="567"/>
      <w:jc w:val="both"/>
      <w:outlineLvl w:val="5"/>
    </w:pPr>
    <w:rPr>
      <w:b/>
      <w:szCs w:val="20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pBdr>
        <w:bottom w:val="thinThickSmallGap" w:sz="24" w:space="1" w:color="auto"/>
      </w:pBdr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 w:line="360" w:lineRule="auto"/>
      <w:ind w:firstLine="720"/>
      <w:jc w:val="both"/>
    </w:pPr>
    <w:rPr>
      <w:rFonts w:ascii="Bookman Old Style" w:hAnsi="Bookman Old Style"/>
      <w:szCs w:val="20"/>
      <w:lang w:val="de-DE"/>
    </w:rPr>
  </w:style>
  <w:style w:type="paragraph" w:styleId="a4">
    <w:name w:val="Body Text"/>
    <w:basedOn w:val="a"/>
    <w:semiHidden/>
    <w:pPr>
      <w:pBdr>
        <w:top w:val="thinThickSmallGap" w:sz="24" w:space="1" w:color="auto"/>
      </w:pBdr>
      <w:jc w:val="both"/>
    </w:pPr>
    <w:rPr>
      <w:szCs w:val="20"/>
    </w:rPr>
  </w:style>
  <w:style w:type="paragraph" w:styleId="2">
    <w:name w:val="Body Text Indent 2"/>
    <w:basedOn w:val="a"/>
    <w:semiHidden/>
    <w:pPr>
      <w:pBdr>
        <w:top w:val="thinThickSmallGap" w:sz="24" w:space="1" w:color="auto"/>
      </w:pBdr>
      <w:ind w:firstLine="567"/>
      <w:jc w:val="both"/>
    </w:pPr>
    <w:rPr>
      <w:szCs w:val="20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pPr>
      <w:spacing w:before="240" w:after="120"/>
      <w:jc w:val="both"/>
    </w:pPr>
    <w:rPr>
      <w:sz w:val="22"/>
      <w:szCs w:val="22"/>
    </w:rPr>
  </w:style>
  <w:style w:type="paragraph" w:styleId="30">
    <w:name w:val="Body Text Indent 3"/>
    <w:basedOn w:val="a"/>
    <w:semiHidden/>
    <w:pPr>
      <w:ind w:left="1080" w:hanging="720"/>
      <w:jc w:val="both"/>
    </w:pPr>
    <w:rPr>
      <w:sz w:val="22"/>
      <w:szCs w:val="22"/>
    </w:rPr>
  </w:style>
  <w:style w:type="paragraph" w:styleId="a9">
    <w:name w:val="Title"/>
    <w:basedOn w:val="a"/>
    <w:qFormat/>
    <w:pPr>
      <w:jc w:val="center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do-bernoulli.kuban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oull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\&#1056;&#1072;&#1073;&#1086;&#1095;&#1080;&#1081;%20&#1089;&#1090;&#1086;&#1083;\&#1062;&#1056;&#1044;&#1054;%20&#1041;&#1077;&#1088;&#1085;&#1091;&#1083;&#1083;&#1080;\&#1073;&#1083;&#1072;&#1085;&#1082;&#1080;\&#1087;&#1080;&#1089;&#1100;&#1084;&#1086;%20&#1062;&#1056;&#1044;&#1054;%20&#1041;&#1077;&#1088;&#1085;&#1091;&#1083;&#1083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ЦРДО Бернулли</Template>
  <TotalTime>65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для объявления на сайте:</vt:lpstr>
    </vt:vector>
  </TitlesOfParts>
  <Company>дом</Company>
  <LinksUpToDate>false</LinksUpToDate>
  <CharactersWithSpaces>5623</CharactersWithSpaces>
  <SharedDoc>false</SharedDoc>
  <HLinks>
    <vt:vector size="12" baseType="variant"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http://www.crdo-bernoulli.kubannet.ru/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mailto:bernoulli@mail.ru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для объявления на сайте:</dc:title>
  <dc:creator>01</dc:creator>
  <cp:lastModifiedBy>Игорь Федоренко</cp:lastModifiedBy>
  <cp:revision>4</cp:revision>
  <cp:lastPrinted>2022-09-03T20:30:00Z</cp:lastPrinted>
  <dcterms:created xsi:type="dcterms:W3CDTF">2022-09-03T20:36:00Z</dcterms:created>
  <dcterms:modified xsi:type="dcterms:W3CDTF">2024-09-28T13:26:00Z</dcterms:modified>
</cp:coreProperties>
</file>